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E32192"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03A30A90" w14:textId="77777777" w:rsidTr="005C41C1">
        <w:tc>
          <w:tcPr>
            <w:tcW w:w="14879" w:type="dxa"/>
            <w:gridSpan w:val="5"/>
            <w:shd w:val="clear" w:color="auto" w:fill="F2CEED" w:themeFill="accent5" w:themeFillTint="33"/>
          </w:tcPr>
          <w:p w14:paraId="30D55823" w14:textId="05E081A9" w:rsidR="005D1A7C" w:rsidRPr="00CC2515" w:rsidRDefault="005D1A7C" w:rsidP="005D1A7C">
            <w:pPr>
              <w:pStyle w:val="ListParagraph"/>
              <w:numPr>
                <w:ilvl w:val="0"/>
                <w:numId w:val="1"/>
              </w:numPr>
              <w:spacing w:before="40" w:after="40"/>
              <w:ind w:left="357" w:hanging="357"/>
              <w:contextualSpacing w:val="0"/>
              <w:jc w:val="center"/>
              <w:rPr>
                <w:rFonts w:ascii="Arial" w:hAnsi="Arial" w:cs="Arial"/>
                <w:sz w:val="16"/>
                <w:szCs w:val="16"/>
              </w:rPr>
            </w:pPr>
            <w:r w:rsidRPr="00CC2515">
              <w:rPr>
                <w:rFonts w:ascii="Arial" w:hAnsi="Arial" w:cs="Arial"/>
                <w:b/>
                <w:bCs/>
                <w:sz w:val="16"/>
                <w:szCs w:val="16"/>
              </w:rPr>
              <w:t xml:space="preserve">TEISĖ VERSTIS VEIKLA </w:t>
            </w:r>
          </w:p>
        </w:tc>
      </w:tr>
      <w:tr w:rsidR="0080291A" w:rsidRPr="00CC2515" w14:paraId="5967581B" w14:textId="77777777" w:rsidTr="0080291A">
        <w:trPr>
          <w:trHeight w:val="2392"/>
        </w:trPr>
        <w:tc>
          <w:tcPr>
            <w:tcW w:w="562" w:type="dxa"/>
            <w:tcMar>
              <w:top w:w="28" w:type="dxa"/>
              <w:bottom w:w="28" w:type="dxa"/>
            </w:tcMar>
          </w:tcPr>
          <w:p w14:paraId="08865136" w14:textId="161B8423" w:rsidR="0080291A" w:rsidRPr="00CC2515" w:rsidRDefault="0080291A"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5AC60875" w14:textId="77777777" w:rsidR="008A56B9" w:rsidRDefault="008A56B9" w:rsidP="008A56B9">
            <w:pPr>
              <w:jc w:val="both"/>
              <w:rPr>
                <w:rFonts w:ascii="Arial" w:hAnsi="Arial" w:cs="Arial"/>
                <w:sz w:val="16"/>
                <w:szCs w:val="16"/>
                <w:lang w:val="lt-LT"/>
              </w:rPr>
            </w:pPr>
            <w:r w:rsidRPr="001415E6">
              <w:rPr>
                <w:rFonts w:ascii="Arial" w:hAnsi="Arial" w:cs="Arial"/>
                <w:sz w:val="16"/>
                <w:szCs w:val="16"/>
                <w:lang w:val="lt-LT"/>
              </w:rPr>
              <w:t>Tiekėjas turi teisę teikti perkamas paslaugas, t. y.</w:t>
            </w:r>
            <w:r>
              <w:rPr>
                <w:rFonts w:ascii="Arial" w:hAnsi="Arial" w:cs="Arial"/>
                <w:sz w:val="16"/>
                <w:szCs w:val="16"/>
                <w:lang w:val="lt-LT"/>
              </w:rPr>
              <w:t xml:space="preserve"> turi</w:t>
            </w:r>
            <w:r w:rsidRPr="001415E6">
              <w:rPr>
                <w:rFonts w:ascii="Arial" w:hAnsi="Arial" w:cs="Arial"/>
                <w:sz w:val="16"/>
                <w:szCs w:val="16"/>
                <w:lang w:val="lt-LT"/>
              </w:rPr>
              <w:t xml:space="preserve"> būti kompetentingas vykdyti potencialiai pavojingų įrenginių techninės būklės tikrinimą</w:t>
            </w:r>
            <w:r>
              <w:rPr>
                <w:rFonts w:ascii="Arial" w:hAnsi="Arial" w:cs="Arial"/>
                <w:sz w:val="16"/>
                <w:szCs w:val="16"/>
                <w:lang w:val="lt-LT"/>
              </w:rPr>
              <w:t>:</w:t>
            </w:r>
          </w:p>
          <w:p w14:paraId="7A3F4BFD" w14:textId="77777777" w:rsidR="008A56B9" w:rsidRPr="001415E6" w:rsidRDefault="008A56B9" w:rsidP="008A56B9">
            <w:pPr>
              <w:jc w:val="both"/>
              <w:rPr>
                <w:rFonts w:ascii="Arial" w:hAnsi="Arial" w:cs="Arial"/>
                <w:sz w:val="16"/>
                <w:szCs w:val="16"/>
                <w:lang w:val="lt-LT"/>
              </w:rPr>
            </w:pPr>
            <w:r w:rsidRPr="001415E6">
              <w:rPr>
                <w:rFonts w:ascii="Arial" w:hAnsi="Arial" w:cs="Arial"/>
                <w:sz w:val="16"/>
                <w:szCs w:val="16"/>
                <w:lang w:val="lt-LT"/>
              </w:rPr>
              <w:br/>
              <w:t>Tiekėjas turi būti akredituotas pagal LST EN ISO/IEC 17020:2012 standartą (arba lygiavertį) ir turėti galiojančią akreditaciją šiai veiklai.“</w:t>
            </w:r>
          </w:p>
          <w:p w14:paraId="23E62DE8" w14:textId="0ACC4D81" w:rsidR="0080291A" w:rsidRPr="00CC2515" w:rsidRDefault="0080291A" w:rsidP="00CC2515">
            <w:pPr>
              <w:rPr>
                <w:rFonts w:ascii="Arial" w:hAnsi="Arial" w:cs="Arial"/>
                <w:sz w:val="16"/>
                <w:szCs w:val="16"/>
                <w:lang w:val="lt-LT"/>
              </w:rPr>
            </w:pPr>
          </w:p>
        </w:tc>
        <w:tc>
          <w:tcPr>
            <w:tcW w:w="6096" w:type="dxa"/>
            <w:tcMar>
              <w:top w:w="28" w:type="dxa"/>
              <w:bottom w:w="28" w:type="dxa"/>
            </w:tcMar>
          </w:tcPr>
          <w:p w14:paraId="683B52F5" w14:textId="75506D18" w:rsidR="00A27784" w:rsidRPr="006D64B9" w:rsidRDefault="00A27784" w:rsidP="0092708F">
            <w:pPr>
              <w:tabs>
                <w:tab w:val="left" w:pos="567"/>
              </w:tabs>
              <w:jc w:val="both"/>
              <w:rPr>
                <w:rFonts w:ascii="Arial" w:hAnsi="Arial" w:cs="Arial"/>
                <w:color w:val="000000" w:themeColor="text1"/>
                <w:sz w:val="16"/>
                <w:szCs w:val="16"/>
                <w:lang w:val="lt-LT"/>
              </w:rPr>
            </w:pPr>
            <w:r w:rsidRPr="00EE15FF">
              <w:rPr>
                <w:rFonts w:ascii="Arial" w:hAnsi="Arial" w:cs="Arial"/>
                <w:sz w:val="16"/>
                <w:szCs w:val="16"/>
                <w:lang w:val="lt-LT"/>
              </w:rPr>
              <w:t xml:space="preserve">1. Pateikiamos akreditavimo pažymėjimų ir/ar kitų lygiaverčių dokumentų, išduotų Nacionalinio akreditacijos biuro ar kitos kompetentingos įstaigos, kurių pagrindu paslaugų teikėjas </w:t>
            </w:r>
            <w:r w:rsidRPr="006D64B9">
              <w:rPr>
                <w:rFonts w:ascii="Arial" w:hAnsi="Arial" w:cs="Arial"/>
                <w:color w:val="000000" w:themeColor="text1"/>
                <w:sz w:val="16"/>
                <w:szCs w:val="16"/>
                <w:lang w:val="lt-LT"/>
              </w:rPr>
              <w:t>turi teisę</w:t>
            </w:r>
            <w:r w:rsidR="00253FEB" w:rsidRPr="006D64B9">
              <w:rPr>
                <w:rFonts w:ascii="Arial" w:hAnsi="Arial" w:cs="Arial"/>
                <w:color w:val="000000" w:themeColor="text1"/>
                <w:sz w:val="16"/>
                <w:szCs w:val="16"/>
                <w:lang w:val="lt-LT"/>
              </w:rPr>
              <w:t xml:space="preserve"> vykdyti potencialiai pavojingų </w:t>
            </w:r>
            <w:r w:rsidR="00AC27E3" w:rsidRPr="006D64B9">
              <w:rPr>
                <w:rFonts w:ascii="Arial" w:hAnsi="Arial" w:cs="Arial"/>
                <w:color w:val="000000" w:themeColor="text1"/>
                <w:sz w:val="16"/>
                <w:szCs w:val="16"/>
                <w:lang w:val="lt-LT"/>
              </w:rPr>
              <w:t>įrenginių techninės būklės tikrinimą</w:t>
            </w:r>
            <w:r w:rsidR="006D64B9" w:rsidRPr="006D64B9">
              <w:rPr>
                <w:rFonts w:ascii="Arial" w:hAnsi="Arial" w:cs="Arial"/>
                <w:color w:val="000000" w:themeColor="text1"/>
                <w:sz w:val="16"/>
                <w:szCs w:val="16"/>
                <w:lang w:val="lt-LT"/>
              </w:rPr>
              <w:t>.</w:t>
            </w:r>
          </w:p>
          <w:p w14:paraId="46EA7B23" w14:textId="77777777" w:rsidR="00A27784" w:rsidRPr="00EE15FF" w:rsidRDefault="00A27784" w:rsidP="00A27784">
            <w:pPr>
              <w:tabs>
                <w:tab w:val="left" w:pos="567"/>
              </w:tabs>
              <w:jc w:val="both"/>
              <w:rPr>
                <w:rFonts w:ascii="Arial" w:hAnsi="Arial" w:cs="Arial"/>
                <w:sz w:val="16"/>
                <w:szCs w:val="16"/>
                <w:lang w:val="lt-LT"/>
              </w:rPr>
            </w:pPr>
          </w:p>
          <w:p w14:paraId="507BD3FA" w14:textId="2C82CA67" w:rsidR="0080291A" w:rsidRPr="00CC2515" w:rsidRDefault="00A27784" w:rsidP="00A27784">
            <w:pPr>
              <w:rPr>
                <w:rFonts w:ascii="Arial" w:hAnsi="Arial" w:cs="Arial"/>
                <w:sz w:val="16"/>
                <w:szCs w:val="16"/>
                <w:lang w:val="lt-LT"/>
              </w:rPr>
            </w:pPr>
            <w:r w:rsidRPr="00EE15FF">
              <w:rPr>
                <w:rFonts w:ascii="Arial" w:hAnsi="Arial" w:cs="Arial"/>
                <w:sz w:val="16"/>
                <w:szCs w:val="16"/>
                <w:lang w:val="lt-LT"/>
              </w:rPr>
              <w:t xml:space="preserve"> </w:t>
            </w:r>
            <w:r w:rsidRPr="00EE15FF">
              <w:rPr>
                <w:rFonts w:ascii="Arial" w:eastAsia="Aptos" w:hAnsi="Arial" w:cs="Arial"/>
                <w:sz w:val="16"/>
                <w:szCs w:val="16"/>
                <w:lang w:val="lt-LT"/>
              </w:rPr>
              <w:t>Jei tiekėjas yra akredituotas užsienio akreditacijos įstaigos, akreditacija turi būti pripažinta pagal tarptautinius susitarimus (pvz., EA MLA, ILAC MRA), užtikrinančius lygiavertiškumą su Nacionalinio akreditacijos biuro išduotomis akreditacijomis.</w:t>
            </w:r>
          </w:p>
        </w:tc>
        <w:tc>
          <w:tcPr>
            <w:tcW w:w="2268" w:type="dxa"/>
            <w:tcMar>
              <w:top w:w="28" w:type="dxa"/>
              <w:bottom w:w="28" w:type="dxa"/>
            </w:tcMar>
          </w:tcPr>
          <w:p w14:paraId="7DDFB4D8" w14:textId="77777777" w:rsidR="0080291A" w:rsidRPr="00CC2515" w:rsidRDefault="0080291A" w:rsidP="00CC2515">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6D94710E" w14:textId="77777777" w:rsidR="0080291A" w:rsidRPr="00CC2515" w:rsidRDefault="0080291A" w:rsidP="00CC2515">
            <w:pPr>
              <w:rPr>
                <w:rFonts w:ascii="Arial" w:hAnsi="Arial" w:cs="Arial"/>
                <w:sz w:val="16"/>
                <w:szCs w:val="16"/>
                <w:lang w:val="lt-LT"/>
              </w:rPr>
            </w:pPr>
          </w:p>
          <w:p w14:paraId="1A277A88" w14:textId="77777777" w:rsidR="0080291A" w:rsidRPr="00CC2515" w:rsidRDefault="0080291A" w:rsidP="00CC2515">
            <w:pPr>
              <w:rPr>
                <w:rFonts w:ascii="Arial" w:hAnsi="Arial" w:cs="Arial"/>
                <w:sz w:val="16"/>
                <w:szCs w:val="16"/>
                <w:lang w:val="lt-LT"/>
              </w:rPr>
            </w:pPr>
            <w:r w:rsidRPr="00CC2515">
              <w:rPr>
                <w:rFonts w:ascii="Arial" w:hAnsi="Arial" w:cs="Arial"/>
                <w:sz w:val="16"/>
                <w:szCs w:val="16"/>
                <w:lang w:val="lt-LT"/>
              </w:rPr>
              <w:t xml:space="preserve">tiekėjas, </w:t>
            </w:r>
          </w:p>
          <w:p w14:paraId="13DCB689" w14:textId="77777777" w:rsidR="0080291A" w:rsidRPr="00CC2515" w:rsidRDefault="0080291A" w:rsidP="00CC2515">
            <w:pPr>
              <w:rPr>
                <w:rFonts w:ascii="Arial" w:hAnsi="Arial" w:cs="Arial"/>
                <w:sz w:val="16"/>
                <w:szCs w:val="16"/>
                <w:lang w:val="lt-LT"/>
              </w:rPr>
            </w:pPr>
            <w:r w:rsidRPr="00CC2515">
              <w:rPr>
                <w:rFonts w:ascii="Arial" w:hAnsi="Arial" w:cs="Arial"/>
                <w:sz w:val="16"/>
                <w:szCs w:val="16"/>
                <w:lang w:val="lt-LT"/>
              </w:rPr>
              <w:t xml:space="preserve">tiekėjų grupės nariai ir (arba) </w:t>
            </w:r>
          </w:p>
          <w:p w14:paraId="0A29BF27" w14:textId="77946B13" w:rsidR="0080291A" w:rsidRPr="00CC2515" w:rsidRDefault="0080291A" w:rsidP="00CC2515">
            <w:pPr>
              <w:rPr>
                <w:rFonts w:ascii="Arial" w:hAnsi="Arial" w:cs="Arial"/>
                <w:sz w:val="16"/>
                <w:szCs w:val="16"/>
                <w:lang w:val="lt-LT"/>
              </w:rPr>
            </w:pPr>
            <w:r w:rsidRPr="00CC2515">
              <w:rPr>
                <w:rFonts w:ascii="Arial" w:hAnsi="Arial" w:cs="Arial"/>
                <w:sz w:val="16"/>
                <w:szCs w:val="16"/>
                <w:lang w:val="lt-LT"/>
              </w:rPr>
              <w:t xml:space="preserve">ūkio subjektas, kurio pajėgumais remiasi </w:t>
            </w:r>
          </w:p>
          <w:p w14:paraId="39800E97" w14:textId="0DA39AD3" w:rsidR="0080291A" w:rsidRPr="0080291A" w:rsidRDefault="0080291A" w:rsidP="00CC2515">
            <w:pPr>
              <w:contextualSpacing/>
              <w:rPr>
                <w:rFonts w:ascii="Arial" w:hAnsi="Arial" w:cs="Arial"/>
                <w:sz w:val="16"/>
                <w:szCs w:val="16"/>
                <w:lang w:val="lt-LT"/>
              </w:rPr>
            </w:pPr>
            <w:r w:rsidRPr="00CC2515">
              <w:rPr>
                <w:rFonts w:ascii="Arial" w:hAnsi="Arial" w:cs="Arial"/>
                <w:sz w:val="16"/>
                <w:szCs w:val="16"/>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80291A" w:rsidRPr="00CC2515" w:rsidRDefault="0080291A"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00BC787F" w14:textId="77777777" w:rsidR="0080291A" w:rsidRPr="00CC2515" w:rsidRDefault="0080291A" w:rsidP="00CC2515">
            <w:pPr>
              <w:rPr>
                <w:rFonts w:ascii="Arial" w:hAnsi="Arial" w:cs="Arial"/>
                <w:sz w:val="16"/>
                <w:szCs w:val="16"/>
              </w:rPr>
            </w:pPr>
          </w:p>
        </w:tc>
      </w:tr>
    </w:tbl>
    <w:p w14:paraId="0465DF03" w14:textId="0F464452" w:rsidR="000D3B48" w:rsidRDefault="000D3B48" w:rsidP="00E32192">
      <w:pPr>
        <w:spacing w:after="0" w:line="240" w:lineRule="auto"/>
      </w:pPr>
    </w:p>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C7798" w14:textId="77777777" w:rsidR="001254A8" w:rsidRDefault="001254A8" w:rsidP="00CC2515">
      <w:pPr>
        <w:spacing w:after="0" w:line="240" w:lineRule="auto"/>
      </w:pPr>
      <w:r>
        <w:separator/>
      </w:r>
    </w:p>
  </w:endnote>
  <w:endnote w:type="continuationSeparator" w:id="0">
    <w:p w14:paraId="0695779F" w14:textId="77777777" w:rsidR="001254A8" w:rsidRDefault="001254A8"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D77FC" w14:textId="77777777" w:rsidR="001254A8" w:rsidRDefault="001254A8" w:rsidP="00CC2515">
      <w:pPr>
        <w:spacing w:after="0" w:line="240" w:lineRule="auto"/>
      </w:pPr>
      <w:r>
        <w:separator/>
      </w:r>
    </w:p>
  </w:footnote>
  <w:footnote w:type="continuationSeparator" w:id="0">
    <w:p w14:paraId="4DFD8209" w14:textId="77777777" w:rsidR="001254A8" w:rsidRDefault="001254A8"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254A8"/>
    <w:rsid w:val="001300DD"/>
    <w:rsid w:val="00135877"/>
    <w:rsid w:val="001A4EA6"/>
    <w:rsid w:val="001A6645"/>
    <w:rsid w:val="00203611"/>
    <w:rsid w:val="00246218"/>
    <w:rsid w:val="00253FEB"/>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F79EA"/>
    <w:rsid w:val="00622DC2"/>
    <w:rsid w:val="0063472A"/>
    <w:rsid w:val="006D64B9"/>
    <w:rsid w:val="006D7D84"/>
    <w:rsid w:val="00724AA9"/>
    <w:rsid w:val="00756874"/>
    <w:rsid w:val="0077304C"/>
    <w:rsid w:val="0079056A"/>
    <w:rsid w:val="007F5853"/>
    <w:rsid w:val="0080291A"/>
    <w:rsid w:val="00812D01"/>
    <w:rsid w:val="00844361"/>
    <w:rsid w:val="00886B25"/>
    <w:rsid w:val="008A06D8"/>
    <w:rsid w:val="008A56B9"/>
    <w:rsid w:val="0090103E"/>
    <w:rsid w:val="00906F8F"/>
    <w:rsid w:val="0092708F"/>
    <w:rsid w:val="00957C79"/>
    <w:rsid w:val="00965149"/>
    <w:rsid w:val="009837A8"/>
    <w:rsid w:val="009A3A54"/>
    <w:rsid w:val="009B2E12"/>
    <w:rsid w:val="009C669D"/>
    <w:rsid w:val="00A27784"/>
    <w:rsid w:val="00A66290"/>
    <w:rsid w:val="00AA3224"/>
    <w:rsid w:val="00AC27E3"/>
    <w:rsid w:val="00AF6C2B"/>
    <w:rsid w:val="00B41486"/>
    <w:rsid w:val="00B414F1"/>
    <w:rsid w:val="00B447D7"/>
    <w:rsid w:val="00B80220"/>
    <w:rsid w:val="00B95347"/>
    <w:rsid w:val="00BC17A0"/>
    <w:rsid w:val="00BC21C6"/>
    <w:rsid w:val="00BC4C18"/>
    <w:rsid w:val="00BC68C7"/>
    <w:rsid w:val="00C401C3"/>
    <w:rsid w:val="00C6073D"/>
    <w:rsid w:val="00C8008E"/>
    <w:rsid w:val="00CC2515"/>
    <w:rsid w:val="00D018E6"/>
    <w:rsid w:val="00D514D6"/>
    <w:rsid w:val="00D557A5"/>
    <w:rsid w:val="00D67037"/>
    <w:rsid w:val="00D70C72"/>
    <w:rsid w:val="00DD39A9"/>
    <w:rsid w:val="00E018F1"/>
    <w:rsid w:val="00E32192"/>
    <w:rsid w:val="00EB5060"/>
    <w:rsid w:val="00ED6C2F"/>
    <w:rsid w:val="00F23E43"/>
    <w:rsid w:val="00F55A3D"/>
    <w:rsid w:val="00F82E35"/>
    <w:rsid w:val="00FB55F9"/>
    <w:rsid w:val="00FD579B"/>
    <w:rsid w:val="4FDAE47F"/>
    <w:rsid w:val="53CAC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9270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6D7D84"/>
    <w:rsid w:val="00756874"/>
    <w:rsid w:val="00967366"/>
    <w:rsid w:val="00BC17A0"/>
    <w:rsid w:val="00BC21C6"/>
    <w:rsid w:val="00DF05A9"/>
    <w:rsid w:val="00F32124"/>
    <w:rsid w:val="00FB36A9"/>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492DB964ACA214682AC4002760B456C" ma:contentTypeVersion="0" ma:contentTypeDescription="Kurkite naują dokumentą." ma:contentTypeScope="" ma:versionID="b05c4175facb337228f9b91b4013db2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B9F5ACE1-3EDF-415A-B858-4D0714509961}"/>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1067</Words>
  <Characters>609</Characters>
  <Application>Microsoft Office Word</Application>
  <DocSecurity>0</DocSecurity>
  <Lines>5</Lines>
  <Paragraphs>3</Paragraphs>
  <ScaleCrop>false</ScaleCrop>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Vičkačkaitė</cp:lastModifiedBy>
  <cp:revision>80</cp:revision>
  <dcterms:created xsi:type="dcterms:W3CDTF">2025-06-04T11:11:00Z</dcterms:created>
  <dcterms:modified xsi:type="dcterms:W3CDTF">2026-07-08T06:31:00Z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0x0101000492DB964ACA214682AC4002760B456C</vt:lpwstr>
  </property>
  <property fmtid="{D5CDD505-2E9C-101B-9397-08002B2CF9AE}" pid="3" name="MediaServiceImageTags">
    <vt:lpwstr/>
  </property>
</Properties>
</file>